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C29B4" w14:textId="77777777" w:rsidR="00D576AF" w:rsidRPr="00EA4D00" w:rsidRDefault="00D576AF" w:rsidP="00D576AF">
      <w:pPr>
        <w:pStyle w:val="Koptekst"/>
        <w:tabs>
          <w:tab w:val="right" w:pos="7020"/>
        </w:tabs>
        <w:jc w:val="center"/>
        <w:rPr>
          <w:rFonts w:ascii="Calibri" w:hAnsi="Calibri"/>
          <w:sz w:val="28"/>
          <w:szCs w:val="28"/>
          <w:lang w:val="en-GB"/>
        </w:rPr>
      </w:pPr>
      <w:bookmarkStart w:id="0" w:name="_GoBack"/>
      <w:bookmarkEnd w:id="0"/>
      <w:r>
        <w:rPr>
          <w:noProof/>
          <w:sz w:val="28"/>
          <w:szCs w:val="28"/>
          <w:lang w:val="nl-BE" w:eastAsia="nl-BE"/>
        </w:rPr>
        <w:drawing>
          <wp:anchor distT="0" distB="0" distL="114935" distR="114935" simplePos="0" relativeHeight="251659264" behindDoc="0" locked="0" layoutInCell="1" allowOverlap="1" wp14:anchorId="3E4F9B3E" wp14:editId="0F03704B">
            <wp:simplePos x="0" y="0"/>
            <wp:positionH relativeFrom="page">
              <wp:posOffset>6097270</wp:posOffset>
            </wp:positionH>
            <wp:positionV relativeFrom="paragraph">
              <wp:posOffset>-166370</wp:posOffset>
            </wp:positionV>
            <wp:extent cx="657860" cy="971550"/>
            <wp:effectExtent l="0" t="0" r="889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4" cstate="print">
                      <a:grayscl/>
                      <a:biLevel thresh="50000"/>
                      <a:extLst>
                        <a:ext uri="{28A0092B-C50C-407E-A947-70E740481C1C}">
                          <a14:useLocalDpi xmlns:a14="http://schemas.microsoft.com/office/drawing/2010/main" val="0"/>
                        </a:ext>
                      </a:extLst>
                    </a:blip>
                    <a:srcRect/>
                    <a:stretch>
                      <a:fillRect/>
                    </a:stretch>
                  </pic:blipFill>
                  <pic:spPr bwMode="auto">
                    <a:xfrm>
                      <a:off x="0" y="0"/>
                      <a:ext cx="657860" cy="971550"/>
                    </a:xfrm>
                    <a:prstGeom prst="rect">
                      <a:avLst/>
                    </a:prstGeom>
                    <a:solidFill>
                      <a:srgbClr val="FFFFFF"/>
                    </a:solidFill>
                    <a:ln>
                      <a:noFill/>
                    </a:ln>
                  </pic:spPr>
                </pic:pic>
              </a:graphicData>
            </a:graphic>
          </wp:anchor>
        </w:drawing>
      </w:r>
      <w:r>
        <w:rPr>
          <w:noProof/>
          <w:lang w:val="nl-BE" w:eastAsia="nl-BE"/>
        </w:rPr>
        <w:drawing>
          <wp:anchor distT="0" distB="0" distL="114300" distR="114300" simplePos="0" relativeHeight="251660288" behindDoc="1" locked="0" layoutInCell="1" allowOverlap="1" wp14:anchorId="11F7ADC3" wp14:editId="65D1D460">
            <wp:simplePos x="0" y="0"/>
            <wp:positionH relativeFrom="column">
              <wp:posOffset>-63500</wp:posOffset>
            </wp:positionH>
            <wp:positionV relativeFrom="paragraph">
              <wp:posOffset>-183515</wp:posOffset>
            </wp:positionV>
            <wp:extent cx="790575" cy="992505"/>
            <wp:effectExtent l="0" t="0" r="9525" b="0"/>
            <wp:wrapTight wrapText="bothSides">
              <wp:wrapPolygon edited="0">
                <wp:start x="0" y="0"/>
                <wp:lineTo x="0" y="21144"/>
                <wp:lineTo x="21340" y="21144"/>
                <wp:lineTo x="2134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790575" cy="992505"/>
                    </a:xfrm>
                    <a:prstGeom prst="rect">
                      <a:avLst/>
                    </a:prstGeom>
                    <a:noFill/>
                    <a:ln>
                      <a:noFill/>
                    </a:ln>
                  </pic:spPr>
                </pic:pic>
              </a:graphicData>
            </a:graphic>
          </wp:anchor>
        </w:drawing>
      </w:r>
      <w:r w:rsidRPr="00EA4D00">
        <w:rPr>
          <w:rFonts w:ascii="Calibri" w:hAnsi="Calibri"/>
          <w:sz w:val="28"/>
          <w:szCs w:val="28"/>
          <w:lang w:val="en-GB"/>
        </w:rPr>
        <w:t>ZEESCOUTS TOXANDRIA</w:t>
      </w:r>
    </w:p>
    <w:p w14:paraId="34F8B861" w14:textId="77777777" w:rsidR="00D576AF" w:rsidRPr="00EA4D00" w:rsidRDefault="00D576AF" w:rsidP="00D576AF">
      <w:pPr>
        <w:pStyle w:val="Koptekst"/>
        <w:tabs>
          <w:tab w:val="center" w:pos="2835"/>
          <w:tab w:val="right" w:pos="7020"/>
        </w:tabs>
        <w:jc w:val="center"/>
        <w:rPr>
          <w:rFonts w:ascii="Calibri" w:hAnsi="Calibri"/>
          <w:b/>
          <w:sz w:val="28"/>
          <w:szCs w:val="28"/>
          <w:lang w:val="en-GB"/>
        </w:rPr>
      </w:pPr>
      <w:r w:rsidRPr="00EA4D00">
        <w:rPr>
          <w:rFonts w:ascii="Calibri" w:hAnsi="Calibri"/>
          <w:b/>
          <w:sz w:val="28"/>
          <w:szCs w:val="28"/>
          <w:lang w:val="en-GB"/>
        </w:rPr>
        <w:t>A.41.22.G      Turnhout – KEMPEN</w:t>
      </w:r>
    </w:p>
    <w:p w14:paraId="44C640D9" w14:textId="77777777" w:rsidR="00D576AF" w:rsidRPr="00117E7A" w:rsidRDefault="00D576AF" w:rsidP="00D576AF">
      <w:pPr>
        <w:pStyle w:val="Koptekst"/>
        <w:tabs>
          <w:tab w:val="right" w:pos="7020"/>
        </w:tabs>
        <w:jc w:val="center"/>
        <w:rPr>
          <w:rFonts w:ascii="Calibri" w:hAnsi="Calibri"/>
          <w:sz w:val="20"/>
          <w:szCs w:val="20"/>
        </w:rPr>
      </w:pPr>
      <w:r w:rsidRPr="00117E7A">
        <w:rPr>
          <w:rFonts w:ascii="Calibri" w:hAnsi="Calibri"/>
          <w:sz w:val="28"/>
          <w:szCs w:val="28"/>
        </w:rPr>
        <w:t>Bankrekening: 733-0071657-04</w:t>
      </w:r>
    </w:p>
    <w:p w14:paraId="04B295FC" w14:textId="77777777" w:rsidR="00314EB5" w:rsidRDefault="00314EB5"/>
    <w:p w14:paraId="52308D28" w14:textId="77777777" w:rsidR="00D576AF" w:rsidRDefault="00D576AF"/>
    <w:p w14:paraId="2BA4229B" w14:textId="77777777" w:rsidR="00D576AF" w:rsidRPr="00D576AF" w:rsidRDefault="00D576AF" w:rsidP="00C0686C">
      <w:pPr>
        <w:jc w:val="both"/>
        <w:rPr>
          <w:sz w:val="28"/>
        </w:rPr>
      </w:pPr>
      <w:r w:rsidRPr="00D576AF">
        <w:rPr>
          <w:sz w:val="28"/>
        </w:rPr>
        <w:t>Beste ouders</w:t>
      </w:r>
      <w:r w:rsidR="00EA4D00">
        <w:rPr>
          <w:sz w:val="28"/>
        </w:rPr>
        <w:t xml:space="preserve"> en sympathisanten,</w:t>
      </w:r>
    </w:p>
    <w:p w14:paraId="52D05D70" w14:textId="77777777" w:rsidR="00294F59" w:rsidRDefault="00294F59" w:rsidP="00C0686C">
      <w:pPr>
        <w:jc w:val="both"/>
        <w:rPr>
          <w:sz w:val="28"/>
        </w:rPr>
      </w:pPr>
    </w:p>
    <w:p w14:paraId="1E9D7652" w14:textId="77777777" w:rsidR="00D576AF" w:rsidRPr="00D576AF" w:rsidRDefault="00D576AF" w:rsidP="00C0686C">
      <w:pPr>
        <w:jc w:val="both"/>
        <w:rPr>
          <w:sz w:val="28"/>
        </w:rPr>
      </w:pPr>
      <w:r w:rsidRPr="00D576AF">
        <w:rPr>
          <w:sz w:val="28"/>
        </w:rPr>
        <w:t>Zoa</w:t>
      </w:r>
      <w:r w:rsidR="002E64B7">
        <w:rPr>
          <w:sz w:val="28"/>
        </w:rPr>
        <w:t>ls elk jaar houden we o</w:t>
      </w:r>
      <w:r w:rsidR="001519F7">
        <w:rPr>
          <w:sz w:val="28"/>
        </w:rPr>
        <w:t xml:space="preserve">nze jaarlijkse wafelverkoop </w:t>
      </w:r>
      <w:r w:rsidRPr="00D576AF">
        <w:rPr>
          <w:sz w:val="28"/>
        </w:rPr>
        <w:t xml:space="preserve">ten voordele van de groep. Dit doen we </w:t>
      </w:r>
      <w:r w:rsidR="003F087F">
        <w:rPr>
          <w:sz w:val="28"/>
        </w:rPr>
        <w:t>om</w:t>
      </w:r>
      <w:r w:rsidRPr="00D576AF">
        <w:rPr>
          <w:sz w:val="28"/>
        </w:rPr>
        <w:t xml:space="preserve"> onze lokalen </w:t>
      </w:r>
      <w:r w:rsidR="003F087F">
        <w:rPr>
          <w:sz w:val="28"/>
        </w:rPr>
        <w:t>te financieren</w:t>
      </w:r>
      <w:r w:rsidRPr="00D576AF">
        <w:rPr>
          <w:sz w:val="28"/>
        </w:rPr>
        <w:t xml:space="preserve"> en om ons materiaal in orde te houden. </w:t>
      </w:r>
    </w:p>
    <w:p w14:paraId="19D0D918" w14:textId="00D82199" w:rsidR="003F087F" w:rsidRDefault="00D576AF" w:rsidP="00C0686C">
      <w:pPr>
        <w:jc w:val="both"/>
        <w:rPr>
          <w:sz w:val="28"/>
        </w:rPr>
      </w:pPr>
      <w:r w:rsidRPr="00D576AF">
        <w:rPr>
          <w:sz w:val="28"/>
        </w:rPr>
        <w:t xml:space="preserve">Normaal trekken we de straat op om </w:t>
      </w:r>
      <w:r>
        <w:rPr>
          <w:sz w:val="28"/>
        </w:rPr>
        <w:t xml:space="preserve">zo </w:t>
      </w:r>
      <w:r w:rsidRPr="00D576AF">
        <w:rPr>
          <w:sz w:val="28"/>
        </w:rPr>
        <w:t>onze waar aan de man te brengen</w:t>
      </w:r>
      <w:r w:rsidR="00266100">
        <w:rPr>
          <w:sz w:val="28"/>
        </w:rPr>
        <w:t xml:space="preserve">, </w:t>
      </w:r>
      <w:r w:rsidRPr="00D576AF">
        <w:rPr>
          <w:sz w:val="28"/>
        </w:rPr>
        <w:t xml:space="preserve">maar </w:t>
      </w:r>
      <w:r w:rsidR="001519F7">
        <w:rPr>
          <w:sz w:val="28"/>
        </w:rPr>
        <w:t>net als vorig</w:t>
      </w:r>
      <w:r w:rsidR="008639A8">
        <w:rPr>
          <w:sz w:val="28"/>
        </w:rPr>
        <w:t>e jaren</w:t>
      </w:r>
      <w:r w:rsidRPr="00D576AF">
        <w:rPr>
          <w:sz w:val="28"/>
        </w:rPr>
        <w:t xml:space="preserve"> geven we jullie ook de </w:t>
      </w:r>
      <w:r w:rsidR="003F087F">
        <w:rPr>
          <w:sz w:val="28"/>
        </w:rPr>
        <w:t xml:space="preserve">extra </w:t>
      </w:r>
      <w:r w:rsidRPr="00D576AF">
        <w:rPr>
          <w:sz w:val="28"/>
        </w:rPr>
        <w:t xml:space="preserve">mogelijkheid om vooraf te bestellen. Zo kunnen we </w:t>
      </w:r>
      <w:r w:rsidR="008639A8">
        <w:rPr>
          <w:sz w:val="28"/>
        </w:rPr>
        <w:t>uw</w:t>
      </w:r>
      <w:r w:rsidRPr="00D576AF">
        <w:rPr>
          <w:sz w:val="28"/>
        </w:rPr>
        <w:t xml:space="preserve"> bestelling apart houden en kan u </w:t>
      </w:r>
      <w:r w:rsidR="003F087F">
        <w:rPr>
          <w:sz w:val="28"/>
        </w:rPr>
        <w:t>deze gewoon</w:t>
      </w:r>
      <w:r w:rsidR="002E64B7">
        <w:rPr>
          <w:sz w:val="28"/>
        </w:rPr>
        <w:t xml:space="preserve"> kome</w:t>
      </w:r>
      <w:r w:rsidR="008639A8">
        <w:rPr>
          <w:sz w:val="28"/>
        </w:rPr>
        <w:t xml:space="preserve">n afhalen op zaterdag </w:t>
      </w:r>
      <w:r w:rsidR="00811C85">
        <w:rPr>
          <w:sz w:val="28"/>
        </w:rPr>
        <w:t>9</w:t>
      </w:r>
      <w:r w:rsidR="00EA4D00">
        <w:rPr>
          <w:sz w:val="28"/>
        </w:rPr>
        <w:t xml:space="preserve"> november</w:t>
      </w:r>
      <w:r w:rsidR="00786B05">
        <w:rPr>
          <w:sz w:val="28"/>
        </w:rPr>
        <w:t xml:space="preserve"> bij de tak van je zoon/dochter. </w:t>
      </w:r>
      <w:r w:rsidR="003F087F">
        <w:rPr>
          <w:sz w:val="28"/>
        </w:rPr>
        <w:t>Indien u die dag de wafels niet kan komen halen, spreek da</w:t>
      </w:r>
      <w:r w:rsidR="00786B05">
        <w:rPr>
          <w:sz w:val="28"/>
        </w:rPr>
        <w:t>n gerust een leiding aan zodat we uw bestelling aan de kant kunnen leggen.</w:t>
      </w:r>
    </w:p>
    <w:p w14:paraId="7C25351F" w14:textId="77777777" w:rsidR="00D576AF" w:rsidRDefault="003F087F" w:rsidP="00C0686C">
      <w:pPr>
        <w:jc w:val="both"/>
        <w:rPr>
          <w:sz w:val="28"/>
        </w:rPr>
      </w:pPr>
      <w:r>
        <w:rPr>
          <w:sz w:val="28"/>
        </w:rPr>
        <w:t>Op deze manier hopen we om de verkoop te optimaliseren.</w:t>
      </w:r>
    </w:p>
    <w:p w14:paraId="3A73EA70" w14:textId="3CCD15F0" w:rsidR="00D576AF" w:rsidRDefault="00D576AF" w:rsidP="00C0686C">
      <w:pPr>
        <w:pBdr>
          <w:bottom w:val="single" w:sz="6" w:space="1" w:color="auto"/>
        </w:pBdr>
        <w:jc w:val="both"/>
        <w:rPr>
          <w:sz w:val="28"/>
        </w:rPr>
      </w:pPr>
      <w:r>
        <w:rPr>
          <w:sz w:val="28"/>
        </w:rPr>
        <w:t>Wenst u gebruik te maken van dit systeem, gelieve dan de onderstaande strook in te vullen en gepast geld in een gesloten enveloppe af te geven en deze aan de leiding te bezorgen</w:t>
      </w:r>
      <w:r w:rsidR="003F087F">
        <w:rPr>
          <w:sz w:val="28"/>
        </w:rPr>
        <w:t xml:space="preserve"> ten laatste op </w:t>
      </w:r>
      <w:r w:rsidR="00EA4D00">
        <w:rPr>
          <w:sz w:val="28"/>
        </w:rPr>
        <w:t>2</w:t>
      </w:r>
      <w:r w:rsidR="00374450">
        <w:rPr>
          <w:sz w:val="28"/>
        </w:rPr>
        <w:t xml:space="preserve"> novemb</w:t>
      </w:r>
      <w:r w:rsidR="00EA4D00">
        <w:rPr>
          <w:sz w:val="28"/>
        </w:rPr>
        <w:t>er</w:t>
      </w:r>
      <w:r>
        <w:rPr>
          <w:sz w:val="28"/>
        </w:rPr>
        <w:t xml:space="preserve">. </w:t>
      </w:r>
    </w:p>
    <w:p w14:paraId="0BF58E0D" w14:textId="77777777" w:rsidR="003F087F" w:rsidRDefault="003F087F" w:rsidP="00C0686C">
      <w:pPr>
        <w:pBdr>
          <w:bottom w:val="single" w:sz="6" w:space="1" w:color="auto"/>
        </w:pBdr>
        <w:jc w:val="both"/>
        <w:rPr>
          <w:sz w:val="28"/>
        </w:rPr>
      </w:pPr>
    </w:p>
    <w:p w14:paraId="66574783" w14:textId="77777777" w:rsidR="00C0686C" w:rsidRDefault="00D576AF" w:rsidP="00C0686C">
      <w:pPr>
        <w:jc w:val="both"/>
        <w:rPr>
          <w:sz w:val="28"/>
        </w:rPr>
      </w:pPr>
      <w:r>
        <w:rPr>
          <w:sz w:val="28"/>
        </w:rPr>
        <w:t>Ik, …………………………………………………………</w:t>
      </w:r>
      <w:r w:rsidR="00C0686C">
        <w:rPr>
          <w:sz w:val="28"/>
        </w:rPr>
        <w:t>……………………….</w:t>
      </w:r>
      <w:r>
        <w:rPr>
          <w:sz w:val="28"/>
        </w:rPr>
        <w:t>………</w:t>
      </w:r>
      <w:r w:rsidR="00BD2E91">
        <w:rPr>
          <w:sz w:val="28"/>
          <w:vertAlign w:val="subscript"/>
        </w:rPr>
        <w:t>(naam kind</w:t>
      </w:r>
      <w:r w:rsidR="005B3E6B">
        <w:rPr>
          <w:sz w:val="28"/>
          <w:vertAlign w:val="subscript"/>
        </w:rPr>
        <w:t xml:space="preserve"> + tak</w:t>
      </w:r>
      <w:r w:rsidRPr="003F087F">
        <w:rPr>
          <w:sz w:val="28"/>
          <w:vertAlign w:val="subscript"/>
        </w:rPr>
        <w:t xml:space="preserve">) </w:t>
      </w:r>
      <w:r>
        <w:rPr>
          <w:sz w:val="28"/>
        </w:rPr>
        <w:t xml:space="preserve">zou graag </w:t>
      </w:r>
    </w:p>
    <w:p w14:paraId="3D5F4EAC" w14:textId="77777777" w:rsidR="00C0686C" w:rsidRDefault="00C0686C" w:rsidP="00C0686C">
      <w:pPr>
        <w:jc w:val="both"/>
        <w:rPr>
          <w:sz w:val="28"/>
        </w:rPr>
      </w:pPr>
      <w:r>
        <w:rPr>
          <w:sz w:val="28"/>
        </w:rPr>
        <w:t>…..</w:t>
      </w:r>
      <w:r w:rsidRPr="003F087F">
        <w:rPr>
          <w:sz w:val="28"/>
          <w:vertAlign w:val="subscript"/>
        </w:rPr>
        <w:t>(aantal)</w:t>
      </w:r>
      <w:r w:rsidR="00D576AF">
        <w:rPr>
          <w:sz w:val="28"/>
        </w:rPr>
        <w:t xml:space="preserve">pakken </w:t>
      </w:r>
      <w:r w:rsidR="001519F7" w:rsidRPr="001519F7">
        <w:rPr>
          <w:sz w:val="28"/>
          <w:u w:val="single"/>
        </w:rPr>
        <w:t>vanille</w:t>
      </w:r>
      <w:r w:rsidR="00D576AF" w:rsidRPr="001519F7">
        <w:rPr>
          <w:sz w:val="28"/>
        </w:rPr>
        <w:t>wafels</w:t>
      </w:r>
      <w:r>
        <w:rPr>
          <w:sz w:val="28"/>
        </w:rPr>
        <w:t xml:space="preserve"> en/of …</w:t>
      </w:r>
      <w:r w:rsidR="00BD2E91">
        <w:rPr>
          <w:sz w:val="28"/>
        </w:rPr>
        <w:t>.</w:t>
      </w:r>
      <w:r w:rsidRPr="003F087F">
        <w:rPr>
          <w:sz w:val="28"/>
          <w:vertAlign w:val="subscript"/>
        </w:rPr>
        <w:t>(aantal)</w:t>
      </w:r>
      <w:r>
        <w:rPr>
          <w:sz w:val="28"/>
        </w:rPr>
        <w:t xml:space="preserve">pakken </w:t>
      </w:r>
      <w:r w:rsidRPr="001519F7">
        <w:rPr>
          <w:sz w:val="28"/>
          <w:u w:val="single"/>
        </w:rPr>
        <w:t>chocolade</w:t>
      </w:r>
      <w:r w:rsidRPr="001519F7">
        <w:rPr>
          <w:sz w:val="28"/>
        </w:rPr>
        <w:t>wafels</w:t>
      </w:r>
      <w:r w:rsidR="001519F7">
        <w:rPr>
          <w:sz w:val="28"/>
        </w:rPr>
        <w:t xml:space="preserve"> </w:t>
      </w:r>
      <w:r w:rsidR="00D576AF" w:rsidRPr="001519F7">
        <w:rPr>
          <w:sz w:val="28"/>
        </w:rPr>
        <w:t>bestellen</w:t>
      </w:r>
      <w:r w:rsidR="00D576AF">
        <w:rPr>
          <w:sz w:val="28"/>
        </w:rPr>
        <w:t xml:space="preserve"> om zo Zeescouts</w:t>
      </w:r>
      <w:r w:rsidR="001519F7">
        <w:rPr>
          <w:sz w:val="28"/>
        </w:rPr>
        <w:t xml:space="preserve"> </w:t>
      </w:r>
      <w:r w:rsidR="00D576AF">
        <w:rPr>
          <w:sz w:val="28"/>
        </w:rPr>
        <w:t>Toxandria te steunen.</w:t>
      </w:r>
    </w:p>
    <w:p w14:paraId="0C59ED69" w14:textId="77777777" w:rsidR="00D576AF" w:rsidRDefault="003F087F" w:rsidP="00C0686C">
      <w:pPr>
        <w:jc w:val="both"/>
        <w:rPr>
          <w:sz w:val="28"/>
          <w:vertAlign w:val="subscript"/>
        </w:rPr>
      </w:pPr>
      <w:r>
        <w:rPr>
          <w:sz w:val="28"/>
        </w:rPr>
        <w:t>In deze enveloppe steek ik samen met deze strook gepast geld namelijk</w:t>
      </w:r>
      <w:r w:rsidR="002E64B7">
        <w:rPr>
          <w:sz w:val="28"/>
        </w:rPr>
        <w:t>,</w:t>
      </w:r>
      <w:r>
        <w:rPr>
          <w:sz w:val="28"/>
        </w:rPr>
        <w:br/>
        <w:t xml:space="preserve"> …..</w:t>
      </w:r>
      <w:r w:rsidRPr="003F087F">
        <w:rPr>
          <w:sz w:val="28"/>
          <w:vertAlign w:val="subscript"/>
        </w:rPr>
        <w:t>(het aantal)</w:t>
      </w:r>
      <w:r>
        <w:rPr>
          <w:sz w:val="28"/>
        </w:rPr>
        <w:t xml:space="preserve"> x 3euro = …..</w:t>
      </w:r>
      <w:r w:rsidRPr="003F087F">
        <w:rPr>
          <w:sz w:val="28"/>
          <w:vertAlign w:val="subscript"/>
        </w:rPr>
        <w:t>(totaal bedrag)</w:t>
      </w:r>
    </w:p>
    <w:p w14:paraId="70F58F36" w14:textId="77777777" w:rsidR="00C0686C" w:rsidRDefault="00C0686C" w:rsidP="00C0686C">
      <w:pPr>
        <w:jc w:val="both"/>
        <w:rPr>
          <w:sz w:val="28"/>
        </w:rPr>
      </w:pPr>
    </w:p>
    <w:p w14:paraId="1784020E" w14:textId="77777777" w:rsidR="003F087F" w:rsidRPr="003F087F" w:rsidRDefault="003F087F" w:rsidP="00C0686C">
      <w:pPr>
        <w:jc w:val="both"/>
        <w:rPr>
          <w:sz w:val="28"/>
        </w:rPr>
      </w:pPr>
      <w:r>
        <w:rPr>
          <w:sz w:val="28"/>
        </w:rPr>
        <w:t>Handtekening koper</w:t>
      </w:r>
      <w:r w:rsidR="00C0686C">
        <w:rPr>
          <w:sz w:val="28"/>
        </w:rPr>
        <w:t>:</w:t>
      </w:r>
    </w:p>
    <w:sectPr w:rsidR="003F087F" w:rsidRPr="003F087F" w:rsidSect="00574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AF"/>
    <w:rsid w:val="000259BB"/>
    <w:rsid w:val="001519F7"/>
    <w:rsid w:val="00266100"/>
    <w:rsid w:val="00294F59"/>
    <w:rsid w:val="002E64B7"/>
    <w:rsid w:val="00314EB5"/>
    <w:rsid w:val="00374450"/>
    <w:rsid w:val="003F087F"/>
    <w:rsid w:val="0057440A"/>
    <w:rsid w:val="005B3E6B"/>
    <w:rsid w:val="00786B05"/>
    <w:rsid w:val="00811C85"/>
    <w:rsid w:val="008639A8"/>
    <w:rsid w:val="00AE2457"/>
    <w:rsid w:val="00B00845"/>
    <w:rsid w:val="00BD2E91"/>
    <w:rsid w:val="00C0686C"/>
    <w:rsid w:val="00CF7A50"/>
    <w:rsid w:val="00D576AF"/>
    <w:rsid w:val="00EA4D00"/>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6A80"/>
  <w15:docId w15:val="{311B38D5-CF00-4024-8BCC-B40C7A10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744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576AF"/>
    <w:pPr>
      <w:tabs>
        <w:tab w:val="center" w:pos="4536"/>
        <w:tab w:val="right" w:pos="9072"/>
      </w:tabs>
      <w:suppressAutoHyphens/>
      <w:spacing w:after="0" w:line="240" w:lineRule="auto"/>
    </w:pPr>
    <w:rPr>
      <w:rFonts w:ascii="Times New Roman" w:eastAsia="Times New Roman" w:hAnsi="Times New Roman" w:cs="Times New Roman"/>
      <w:sz w:val="24"/>
      <w:szCs w:val="24"/>
      <w:lang w:val="nl-NL" w:eastAsia="ar-SA"/>
    </w:rPr>
  </w:style>
  <w:style w:type="character" w:customStyle="1" w:styleId="KoptekstChar">
    <w:name w:val="Koptekst Char"/>
    <w:basedOn w:val="Standaardalinea-lettertype"/>
    <w:link w:val="Koptekst"/>
    <w:uiPriority w:val="99"/>
    <w:rsid w:val="00D576AF"/>
    <w:rPr>
      <w:rFonts w:ascii="Times New Roman" w:eastAsia="Times New Roman" w:hAnsi="Times New Roman" w:cs="Times New Roman"/>
      <w:sz w:val="24"/>
      <w:szCs w:val="24"/>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1098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 Houtekeete</dc:creator>
  <cp:lastModifiedBy>ward verschueren</cp:lastModifiedBy>
  <cp:revision>2</cp:revision>
  <dcterms:created xsi:type="dcterms:W3CDTF">2019-10-26T05:35:00Z</dcterms:created>
  <dcterms:modified xsi:type="dcterms:W3CDTF">2019-10-26T05:35:00Z</dcterms:modified>
</cp:coreProperties>
</file>